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B7236">
        <w:rPr>
          <w:rFonts w:ascii="Times New Roman" w:hAnsi="Times New Roman" w:cs="Times New Roman"/>
          <w:sz w:val="28"/>
          <w:szCs w:val="28"/>
          <w:lang w:val="ru-RU"/>
        </w:rPr>
        <w:t>Наша компания продолжает реализацию проекта «Именные стипендии Шериф». Это именная стипендия от компании в рамках социальной программы «Ты нам нужен». Проект «Именные стипендии» разработан с целью сохранения, поддержания и развития интеллектуального и творческого потенциала студентов, выявления и поощрения лучших.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Кто может претендовать на стипендии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Стипендии присуждаются студентам дневной (очной) формы обучения независимо от специализации за успешную учебную деятельность, которые одновременно отвечают следующим требованиям: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обучаются в высших учебных заведениях, имеющих аккредитацию Приднестровской Молдавской Республики по программам (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специалитет</w:t>
      </w:r>
      <w:proofErr w:type="spellEnd"/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бакалавриат</w:t>
      </w:r>
      <w:proofErr w:type="spellEnd"/>
      <w:r w:rsidRPr="004B7236">
        <w:rPr>
          <w:rFonts w:ascii="Times New Roman" w:hAnsi="Times New Roman" w:cs="Times New Roman"/>
          <w:sz w:val="28"/>
          <w:szCs w:val="28"/>
          <w:lang w:val="ru-RU"/>
        </w:rPr>
        <w:t>, магистратура);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обучаются на бюджетной или коммерческой основе;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демонстрируют успеваемость на «хорошо» и «отлично», без троек и имеют средний балл не ниже 4,8 по итогам последних четырех семестров до момента подачи заявления.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Примечание:</w:t>
      </w:r>
      <w:r w:rsidRPr="004B723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в сумму среднего балла включаются оценки за экзамены и курсовые работы, прохождение практики, в том числе, успеваемость студента по итогам семестра, в котором подается заявление.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Стипендии могут назначаться по итогам последних четырех семестров студентам: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(по итогам зимней сессии) и пятого курсов, обучающимся по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ограммам подготовки специалиста;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курса (по итогам зимней сессии), обучающимся по образовательным программам 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первого курса, обучающимся по образовательным программам магистратуры.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какой период присуждается стипендия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Стипендия присуждается на один семестр.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Если средний балл одинаков – как будет проводится конкурс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Преимущество при условии равенства среднего балла имеют претенденты, активно участвующие в научной и практической деятельности кафедр учебного заведения, в общественной жизни факультета, вуза, города, Республики, имеющие научные публикации, </w:t>
      </w:r>
      <w:r w:rsidR="009A0879" w:rsidRPr="004B7236">
        <w:rPr>
          <w:rFonts w:ascii="Times New Roman" w:hAnsi="Times New Roman" w:cs="Times New Roman"/>
          <w:sz w:val="28"/>
          <w:szCs w:val="28"/>
          <w:lang w:val="ru-RU"/>
        </w:rPr>
        <w:t>являющиеся победителями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и призерами различных олимпиад </w:t>
      </w:r>
      <w:r w:rsidR="009A0879" w:rsidRPr="004B7236">
        <w:rPr>
          <w:rFonts w:ascii="Times New Roman" w:hAnsi="Times New Roman" w:cs="Times New Roman"/>
          <w:sz w:val="28"/>
          <w:szCs w:val="28"/>
          <w:lang w:val="ru-RU"/>
        </w:rPr>
        <w:t>и конкурсов, авторами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открытий, изобретений и научных статей.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Какие документы необходимы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Для получения стипендии студент подает Заявление-анкету установленной формы в Конкурсную комиссию ООО «Шериф» с приложением соответствующих документов.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этом каждый отправленный документ должен быть соответственно подписан: паспорт, анкета-з</w:t>
      </w:r>
      <w:r w:rsidR="009A0879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явление, справка АПБ и т.д.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355E94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Бланк анкеты можно скачать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 xml:space="preserve"> здесь: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="009A0879" w:rsidRPr="009A087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Именные стипендии</w:t>
        </w:r>
      </w:hyperlink>
      <w:r w:rsidR="00355E94">
        <w:rPr>
          <w:lang w:val="ru-RU"/>
        </w:rPr>
        <w:t>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355E94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E9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Претендент на получение именной стипендии предоставляет в Комиссию следующие документы</w:t>
      </w:r>
      <w:r w:rsidRPr="00355E9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Заявление-анкета на участие;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Копия зачётной книжки, заверенная деканатом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за последние 4 семестра;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Копия паспорта;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Одна фотография размером 3х4;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Справка об отсутствии академической задолженности;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Характеристика из учебного заведения;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Копия справки о н</w:t>
      </w:r>
      <w:r w:rsidR="007A1F68">
        <w:rPr>
          <w:rFonts w:ascii="Times New Roman" w:hAnsi="Times New Roman" w:cs="Times New Roman"/>
          <w:sz w:val="28"/>
          <w:szCs w:val="28"/>
          <w:lang w:val="ru-RU"/>
        </w:rPr>
        <w:t>аличии счета в АПБ (в руб. ПМР).</w:t>
      </w:r>
    </w:p>
    <w:p w:rsidR="007A1F68" w:rsidRDefault="007A1F68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F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Порядок начисления и размер стипендии</w:t>
      </w:r>
      <w:r w:rsidR="007A1F68" w:rsidRPr="007A1F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Выплата стипендий каждому студенту производится путем ежемесячного </w:t>
      </w:r>
      <w:r w:rsidR="00355E94" w:rsidRPr="004B7236">
        <w:rPr>
          <w:rFonts w:ascii="Times New Roman" w:hAnsi="Times New Roman" w:cs="Times New Roman"/>
          <w:sz w:val="28"/>
          <w:szCs w:val="28"/>
          <w:lang w:val="ru-RU"/>
        </w:rPr>
        <w:t>перечисления на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карту «Радуга» суммы эквивалентной долларам США в рублях ПМР по курсу ПРБ на день выплаты. Первый семестр – сентябрь-январь, второй семестр – февраль-июнь. За летние месяцы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июль и август, стипендия не начисляется. Стипендия начисляется из расчета по 150 долларов за каждый месяц в рублевом эквиваленте.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Дополнительную информацию </w:t>
      </w:r>
      <w:r w:rsidR="00355E94" w:rsidRPr="004B7236">
        <w:rPr>
          <w:rFonts w:ascii="Times New Roman" w:hAnsi="Times New Roman" w:cs="Times New Roman"/>
          <w:sz w:val="28"/>
          <w:szCs w:val="28"/>
          <w:lang w:val="ru-RU"/>
        </w:rPr>
        <w:t>можно получить,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 xml:space="preserve"> позво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нив по телефону «Горячей линии» 0-800- 33333 (звонок бесплатный).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33DC" w:rsidRPr="004B7236" w:rsidRDefault="004B7236" w:rsidP="004B72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Получение именной стипендии не порождает каких-либо обязательств стипендиата перед ООО «Шериф».</w:t>
      </w:r>
    </w:p>
    <w:sectPr w:rsidR="00D933DC" w:rsidRPr="004B7236" w:rsidSect="004B7236">
      <w:pgSz w:w="12240" w:h="15840"/>
      <w:pgMar w:top="1134" w:right="6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36"/>
    <w:rsid w:val="00022BF2"/>
    <w:rsid w:val="00355E94"/>
    <w:rsid w:val="004B7236"/>
    <w:rsid w:val="006F2965"/>
    <w:rsid w:val="007A1F68"/>
    <w:rsid w:val="009A0879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2AE01-9933-4B1D-908F-29D089BD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E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5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riff.md/pressroom/news/?id=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o.baranova</dc:creator>
  <cp:keywords/>
  <dc:description/>
  <cp:lastModifiedBy>o.baranova</cp:lastModifiedBy>
  <cp:revision>2</cp:revision>
  <dcterms:created xsi:type="dcterms:W3CDTF">2025-12-22T13:38:00Z</dcterms:created>
  <dcterms:modified xsi:type="dcterms:W3CDTF">2025-12-22T13:38:00Z</dcterms:modified>
</cp:coreProperties>
</file>